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76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4"/>
        <w:gridCol w:w="2618"/>
        <w:gridCol w:w="2508"/>
        <w:gridCol w:w="2004"/>
      </w:tblGrid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2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PREFECTURA NAVAL ARGENTINA</w:t>
            </w:r>
          </w:p>
        </w:tc>
        <w:tc>
          <w:tcPr>
            <w:tcW w:w="2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2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PREFECTURA ROSARIO</w:t>
            </w:r>
          </w:p>
        </w:tc>
        <w:tc>
          <w:tcPr>
            <w:tcW w:w="2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941" w:rsidRPr="00C625FF" w:rsidTr="00DA4941">
        <w:trPr>
          <w:trHeight w:val="247"/>
        </w:trPr>
        <w:tc>
          <w:tcPr>
            <w:tcW w:w="6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2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CENTRO DE CONTROL DE TRAFICO ROSARIO</w:t>
            </w:r>
          </w:p>
        </w:tc>
        <w:tc>
          <w:tcPr>
            <w:tcW w:w="2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941" w:rsidRPr="00C625FF" w:rsidTr="00DA4941">
        <w:trPr>
          <w:trHeight w:val="247"/>
        </w:trPr>
        <w:tc>
          <w:tcPr>
            <w:tcW w:w="6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25F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JURISDICCION DEPENDENCIAS Y C. DE CONTROLES DE TRAFICO</w:t>
            </w:r>
          </w:p>
        </w:tc>
        <w:tc>
          <w:tcPr>
            <w:tcW w:w="2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A4941" w:rsidRPr="00C625FF" w:rsidTr="00DA4941">
        <w:trPr>
          <w:trHeight w:val="262"/>
        </w:trPr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941" w:rsidRPr="00C625FF" w:rsidTr="00DA4941">
        <w:trPr>
          <w:trHeight w:val="262"/>
        </w:trPr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2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DEPENDECIA / INDICATIVO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2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DESDE KM 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2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HASTA KM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2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CNAL OPER.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SAN LORENZO - L6K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495 R. PNA.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435 R. PNA.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9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ROSARIO - L6I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435 R. PNA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410 R. PNA.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14-16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ARROYO SECO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410 R. PNA.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389 R. PNA.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14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VILLA CONSTITUCION - L6H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398 R. PNA.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360 R. PNA.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9-16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SAN NICOLAS - L6G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360 R. PNA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334,500 R. PNA.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12-16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RAMALLO - L6F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334,500 R. PNA.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305,500 R. PNA.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9-16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SAN PEDRO - L6E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305,500 R. PNA.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235,500 R. PNA.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12-16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ZARATE - L5T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235,500 R. PNA.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100 LAS PALMAS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14-72-16SMM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CAMPANA - L5S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100 LAS PALMAS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82,500 LAS PALM.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9-72-16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ESCOBAR - L5R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82,500 LAS PALM.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63 LAS PALMAS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9-72-16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TIGRE - L5M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PROG. KM 63,800 LAS PALM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PROG. KM 55 LAS PALMAS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71 - 16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SAN FERNANDO - L5K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PROG. KM 55 LAS PALMAS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PROG. KM 53 LAS PALMAS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72 - 16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SAN ISIDRO - L5J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PROG. KM 53 LAS PALMAS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36,500 C. EM. MITRE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71 - 16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C. CTROL. De TRAFICO ROSARIO - L6I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480 RIO PARANA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376 RIO PARANA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14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C. CTROL. De TRAFICO SAN NICOLAS - L6G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376 RIO PARANA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310 RIO PARANA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12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C. CTROL. De TRAFICO SAN PEDRO - L6E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310 RIO PARANA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240 RIO PARANA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12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C. CTROL. De TRAFICO ZARATE - L5T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240 RIO PARANA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57,600 LAS PALMAS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CANAL 72 SMM</w:t>
            </w:r>
          </w:p>
        </w:tc>
      </w:tr>
      <w:tr w:rsidR="00DA4941" w:rsidRPr="00C625FF" w:rsidTr="00DA4941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C. CTROL. De TRAFICO BUENOS AIRES - L2G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5FF">
              <w:rPr>
                <w:rFonts w:ascii="Arial" w:hAnsi="Arial" w:cs="Arial"/>
                <w:color w:val="000000"/>
                <w:sz w:val="18"/>
                <w:szCs w:val="18"/>
              </w:rPr>
              <w:t>KM 57,600 LAS PALMAS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941" w:rsidRPr="00C625FF" w:rsidRDefault="00DA4941" w:rsidP="00DA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24343" w:rsidRDefault="00A24343">
      <w:bookmarkStart w:id="0" w:name="_GoBack"/>
      <w:bookmarkEnd w:id="0"/>
    </w:p>
    <w:sectPr w:rsidR="00A24343" w:rsidSect="00DA494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69" w:rsidRDefault="004A0B69" w:rsidP="00DA4941">
      <w:pPr>
        <w:spacing w:after="0" w:line="240" w:lineRule="auto"/>
      </w:pPr>
      <w:r>
        <w:separator/>
      </w:r>
    </w:p>
  </w:endnote>
  <w:endnote w:type="continuationSeparator" w:id="0">
    <w:p w:rsidR="004A0B69" w:rsidRDefault="004A0B69" w:rsidP="00DA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69" w:rsidRDefault="004A0B69" w:rsidP="00DA4941">
      <w:pPr>
        <w:spacing w:after="0" w:line="240" w:lineRule="auto"/>
      </w:pPr>
      <w:r>
        <w:separator/>
      </w:r>
    </w:p>
  </w:footnote>
  <w:footnote w:type="continuationSeparator" w:id="0">
    <w:p w:rsidR="004A0B69" w:rsidRDefault="004A0B69" w:rsidP="00DA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41" w:rsidRDefault="00DA4941" w:rsidP="00DA4941">
    <w:pPr>
      <w:pStyle w:val="BodyText"/>
      <w:pBdr>
        <w:bottom w:val="single" w:sz="6" w:space="1" w:color="auto"/>
      </w:pBdr>
      <w:jc w:val="center"/>
      <w:rPr>
        <w:b/>
        <w:i/>
        <w:sz w:val="22"/>
      </w:rPr>
    </w:pPr>
    <w:r>
      <w:rPr>
        <w:b/>
        <w:i/>
        <w:sz w:val="22"/>
      </w:rPr>
      <w:t>REGATA A VELA ROSARIO-BUENOS AIRES</w:t>
    </w:r>
  </w:p>
  <w:p w:rsidR="00DA4941" w:rsidRDefault="00DA4941" w:rsidP="00DA4941">
    <w:pPr>
      <w:pStyle w:val="BodyText"/>
      <w:jc w:val="center"/>
      <w:rPr>
        <w:b/>
        <w:i/>
        <w:sz w:val="24"/>
        <w:lang w:val="en-US"/>
      </w:rPr>
    </w:pPr>
    <w:r>
      <w:rPr>
        <w:b/>
        <w:i/>
        <w:sz w:val="24"/>
        <w:lang w:val="en-US"/>
      </w:rPr>
      <w:t xml:space="preserve">Yacht Club </w:t>
    </w:r>
    <w:proofErr w:type="spellStart"/>
    <w:r>
      <w:rPr>
        <w:b/>
        <w:i/>
        <w:sz w:val="24"/>
        <w:lang w:val="en-US"/>
      </w:rPr>
      <w:t>Argentino</w:t>
    </w:r>
    <w:proofErr w:type="spellEnd"/>
    <w:r>
      <w:rPr>
        <w:b/>
        <w:i/>
        <w:sz w:val="24"/>
        <w:lang w:val="en-US"/>
      </w:rPr>
      <w:t xml:space="preserve">                                                             Yacht Club </w:t>
    </w:r>
    <w:smartTag w:uri="urn:schemas-microsoft-com:office:smarttags" w:element="place">
      <w:smartTag w:uri="urn:schemas-microsoft-com:office:smarttags" w:element="City">
        <w:r>
          <w:rPr>
            <w:b/>
            <w:i/>
            <w:sz w:val="24"/>
            <w:lang w:val="en-US"/>
          </w:rPr>
          <w:t>Rosario</w:t>
        </w:r>
      </w:smartTag>
    </w:smartTag>
  </w:p>
  <w:p w:rsidR="00DA4941" w:rsidRPr="00C80A9A" w:rsidRDefault="00DA4941" w:rsidP="00DA4941">
    <w:pPr>
      <w:rPr>
        <w:b/>
        <w:sz w:val="32"/>
        <w:u w:val="single"/>
        <w:lang w:val="en-GB"/>
      </w:rPr>
    </w:pPr>
  </w:p>
  <w:p w:rsidR="00DA4941" w:rsidRPr="00DA4941" w:rsidRDefault="00DA4941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41"/>
    <w:rsid w:val="000039CE"/>
    <w:rsid w:val="00037F17"/>
    <w:rsid w:val="00336546"/>
    <w:rsid w:val="00354C7F"/>
    <w:rsid w:val="003D5D6C"/>
    <w:rsid w:val="004A0B69"/>
    <w:rsid w:val="007C1F46"/>
    <w:rsid w:val="00917F2E"/>
    <w:rsid w:val="00A24343"/>
    <w:rsid w:val="00A62F3F"/>
    <w:rsid w:val="00C625FF"/>
    <w:rsid w:val="00DA4941"/>
    <w:rsid w:val="00D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77FD33B-1D2F-4807-9C8D-6E12486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43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941"/>
  </w:style>
  <w:style w:type="paragraph" w:styleId="Footer">
    <w:name w:val="footer"/>
    <w:basedOn w:val="Normal"/>
    <w:link w:val="FooterChar"/>
    <w:uiPriority w:val="99"/>
    <w:unhideWhenUsed/>
    <w:rsid w:val="00DA4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941"/>
  </w:style>
  <w:style w:type="paragraph" w:styleId="BodyText">
    <w:name w:val="Body Text"/>
    <w:basedOn w:val="Normal"/>
    <w:link w:val="BodyTextChar"/>
    <w:rsid w:val="00DA4941"/>
    <w:pPr>
      <w:spacing w:after="0" w:line="240" w:lineRule="auto"/>
    </w:pPr>
    <w:rPr>
      <w:rFonts w:ascii="Times New Roman" w:eastAsia="Times New Roman" w:hAnsi="Times New Roman"/>
      <w:sz w:val="18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DA4941"/>
    <w:rPr>
      <w:rFonts w:ascii="Times New Roman" w:eastAsia="Times New Roman" w:hAnsi="Times New Roman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Alejandro Brizuela</cp:lastModifiedBy>
  <cp:revision>3</cp:revision>
  <dcterms:created xsi:type="dcterms:W3CDTF">2014-08-27T21:13:00Z</dcterms:created>
  <dcterms:modified xsi:type="dcterms:W3CDTF">2016-07-12T21:07:00Z</dcterms:modified>
</cp:coreProperties>
</file>